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18772" w14:textId="70365968" w:rsidR="007D4BB3" w:rsidRDefault="007D4BB3" w:rsidP="007D4BB3">
      <w:pPr>
        <w:shd w:val="clear" w:color="auto" w:fill="FFFFFF"/>
        <w:spacing w:after="324" w:line="255" w:lineRule="atLeast"/>
        <w:jc w:val="center"/>
        <w:rPr>
          <w:rFonts w:eastAsia="Times New Roman" w:cs="Calibri"/>
          <w:b/>
          <w:iCs/>
          <w:color w:val="2A2A2A"/>
          <w:sz w:val="24"/>
          <w:szCs w:val="24"/>
          <w:lang w:eastAsia="es-ES"/>
        </w:rPr>
      </w:pPr>
      <w:r w:rsidRPr="007D4BB3">
        <w:rPr>
          <w:rFonts w:eastAsia="Times New Roman" w:cs="Calibri"/>
          <w:b/>
          <w:iCs/>
          <w:color w:val="2A2A2A"/>
          <w:sz w:val="24"/>
          <w:szCs w:val="24"/>
          <w:lang w:eastAsia="es-ES"/>
        </w:rPr>
        <w:t>XX</w:t>
      </w:r>
      <w:r w:rsidR="00BB44A9">
        <w:rPr>
          <w:rFonts w:eastAsia="Times New Roman" w:cs="Calibri"/>
          <w:b/>
          <w:iCs/>
          <w:color w:val="2A2A2A"/>
          <w:sz w:val="24"/>
          <w:szCs w:val="24"/>
          <w:lang w:eastAsia="es-ES"/>
        </w:rPr>
        <w:t>I</w:t>
      </w:r>
      <w:r w:rsidR="00F05673">
        <w:rPr>
          <w:rFonts w:eastAsia="Times New Roman" w:cs="Calibri"/>
          <w:b/>
          <w:iCs/>
          <w:color w:val="2A2A2A"/>
          <w:sz w:val="24"/>
          <w:szCs w:val="24"/>
          <w:lang w:eastAsia="es-ES"/>
        </w:rPr>
        <w:t>V</w:t>
      </w:r>
      <w:r w:rsidRPr="007D4BB3">
        <w:rPr>
          <w:rFonts w:eastAsia="Times New Roman" w:cs="Calibri"/>
          <w:b/>
          <w:iCs/>
          <w:color w:val="2A2A2A"/>
          <w:sz w:val="24"/>
          <w:szCs w:val="24"/>
          <w:lang w:eastAsia="es-ES"/>
        </w:rPr>
        <w:t xml:space="preserve"> GRAN CAPÍTULO</w:t>
      </w:r>
    </w:p>
    <w:p w14:paraId="11760C17" w14:textId="50A6DED0" w:rsidR="007D4BB3" w:rsidRPr="007D4BB3" w:rsidRDefault="007D4BB3" w:rsidP="007D4BB3">
      <w:pPr>
        <w:shd w:val="clear" w:color="auto" w:fill="FFFFFF"/>
        <w:spacing w:after="324" w:line="255" w:lineRule="atLeast"/>
        <w:jc w:val="center"/>
        <w:rPr>
          <w:rFonts w:eastAsia="Times New Roman" w:cs="Calibri"/>
          <w:b/>
          <w:iCs/>
          <w:color w:val="2A2A2A"/>
          <w:sz w:val="24"/>
          <w:szCs w:val="24"/>
          <w:lang w:eastAsia="es-ES"/>
        </w:rPr>
      </w:pPr>
      <w:r>
        <w:rPr>
          <w:rFonts w:eastAsia="Times New Roman" w:cs="Calibri"/>
          <w:b/>
          <w:iCs/>
          <w:color w:val="2A2A2A"/>
          <w:sz w:val="24"/>
          <w:szCs w:val="24"/>
          <w:lang w:eastAsia="es-ES"/>
        </w:rPr>
        <w:t>AGOSTO 202</w:t>
      </w:r>
      <w:r w:rsidR="00F05673">
        <w:rPr>
          <w:rFonts w:eastAsia="Times New Roman" w:cs="Calibri"/>
          <w:b/>
          <w:iCs/>
          <w:color w:val="2A2A2A"/>
          <w:sz w:val="24"/>
          <w:szCs w:val="24"/>
          <w:lang w:eastAsia="es-ES"/>
        </w:rPr>
        <w:t>5</w:t>
      </w:r>
    </w:p>
    <w:p w14:paraId="78BA8294" w14:textId="0B96D8C8" w:rsidR="007D4BB3" w:rsidRDefault="007D4BB3" w:rsidP="007D4BB3">
      <w:pPr>
        <w:shd w:val="clear" w:color="auto" w:fill="FFFFFF"/>
        <w:spacing w:after="324" w:line="255" w:lineRule="atLeast"/>
        <w:jc w:val="both"/>
        <w:rPr>
          <w:rFonts w:eastAsia="Times New Roman" w:cs="Calibri"/>
          <w:b/>
          <w:iCs/>
          <w:color w:val="2A2A2A"/>
          <w:lang w:eastAsia="es-ES"/>
        </w:rPr>
      </w:pPr>
      <w:r w:rsidRPr="007D4BB3">
        <w:rPr>
          <w:rFonts w:eastAsia="Times New Roman" w:cs="Calibri"/>
          <w:b/>
          <w:iCs/>
          <w:color w:val="2A2A2A"/>
          <w:lang w:eastAsia="es-ES"/>
        </w:rPr>
        <w:t xml:space="preserve">Sábado, </w:t>
      </w:r>
      <w:r w:rsidR="00F05673">
        <w:rPr>
          <w:rFonts w:eastAsia="Times New Roman" w:cs="Calibri"/>
          <w:b/>
          <w:iCs/>
          <w:color w:val="2A2A2A"/>
          <w:lang w:eastAsia="es-ES"/>
        </w:rPr>
        <w:t>16</w:t>
      </w:r>
      <w:r w:rsidRPr="007D4BB3">
        <w:rPr>
          <w:rFonts w:eastAsia="Times New Roman" w:cs="Calibri"/>
          <w:b/>
          <w:iCs/>
          <w:color w:val="2A2A2A"/>
          <w:lang w:eastAsia="es-ES"/>
        </w:rPr>
        <w:t xml:space="preserve"> de agosto</w:t>
      </w:r>
    </w:p>
    <w:p w14:paraId="263058C2" w14:textId="77777777" w:rsidR="007D4BB3" w:rsidRDefault="007D4BB3" w:rsidP="007D4BB3">
      <w:pPr>
        <w:shd w:val="clear" w:color="auto" w:fill="FFFFFF"/>
        <w:spacing w:after="324" w:line="255" w:lineRule="atLeast"/>
        <w:jc w:val="both"/>
        <w:rPr>
          <w:rFonts w:eastAsia="Times New Roman" w:cs="Calibri"/>
          <w:iCs/>
          <w:color w:val="2A2A2A"/>
          <w:lang w:eastAsia="es-ES"/>
        </w:rPr>
      </w:pPr>
      <w:r>
        <w:rPr>
          <w:rFonts w:eastAsia="Times New Roman" w:cs="Calibri"/>
          <w:iCs/>
          <w:color w:val="2A2A2A"/>
          <w:lang w:eastAsia="es-ES"/>
        </w:rPr>
        <w:t xml:space="preserve">12.00 h   Inauguración Feria del Hojaldre en </w:t>
      </w:r>
      <w:r w:rsidR="00BB44A9">
        <w:rPr>
          <w:rFonts w:eastAsia="Times New Roman" w:cs="Calibri"/>
          <w:iCs/>
          <w:color w:val="2A2A2A"/>
          <w:lang w:eastAsia="es-ES"/>
        </w:rPr>
        <w:t>la Plaza Mayor.</w:t>
      </w:r>
    </w:p>
    <w:p w14:paraId="7DE69EE3" w14:textId="3FC91EAA" w:rsidR="00DD4A15" w:rsidRDefault="00DD4A15" w:rsidP="007D4BB3">
      <w:pPr>
        <w:shd w:val="clear" w:color="auto" w:fill="FFFFFF"/>
        <w:spacing w:after="324" w:line="255" w:lineRule="atLeast"/>
        <w:jc w:val="both"/>
        <w:rPr>
          <w:rFonts w:eastAsia="Times New Roman" w:cs="Calibri"/>
          <w:iCs/>
          <w:color w:val="2A2A2A"/>
          <w:lang w:eastAsia="es-ES"/>
        </w:rPr>
      </w:pPr>
      <w:r>
        <w:rPr>
          <w:rFonts w:eastAsia="Times New Roman" w:cs="Calibri"/>
          <w:iCs/>
          <w:color w:val="2A2A2A"/>
          <w:lang w:eastAsia="es-ES"/>
        </w:rPr>
        <w:t>18.00 h   Elaboración y degustación de hojaldre en directo en la Feria del Hojaldre</w:t>
      </w:r>
    </w:p>
    <w:p w14:paraId="08886E35" w14:textId="02AAF1B5" w:rsidR="00DD4A15" w:rsidRDefault="00DD4A15" w:rsidP="007D4BB3">
      <w:pPr>
        <w:shd w:val="clear" w:color="auto" w:fill="FFFFFF"/>
        <w:spacing w:after="324" w:line="255" w:lineRule="atLeast"/>
        <w:jc w:val="both"/>
        <w:rPr>
          <w:rFonts w:eastAsia="Times New Roman" w:cs="Calibri"/>
          <w:iCs/>
          <w:color w:val="2A2A2A"/>
          <w:lang w:eastAsia="es-ES"/>
        </w:rPr>
      </w:pPr>
      <w:r>
        <w:rPr>
          <w:rFonts w:eastAsia="Times New Roman" w:cs="Calibri"/>
          <w:iCs/>
          <w:color w:val="2A2A2A"/>
          <w:lang w:eastAsia="es-ES"/>
        </w:rPr>
        <w:t>20.00 h   Actuación de Néstor de la Osa en la Feria del Hojaldre</w:t>
      </w:r>
    </w:p>
    <w:p w14:paraId="06CA4ECB" w14:textId="6F157E92" w:rsidR="007D4BB3" w:rsidRDefault="007D4BB3" w:rsidP="007D4BB3">
      <w:pPr>
        <w:shd w:val="clear" w:color="auto" w:fill="FFFFFF"/>
        <w:spacing w:after="324" w:line="255" w:lineRule="atLeast"/>
        <w:jc w:val="both"/>
        <w:rPr>
          <w:rFonts w:eastAsia="Times New Roman" w:cs="Calibri"/>
          <w:b/>
          <w:iCs/>
          <w:color w:val="2A2A2A"/>
          <w:lang w:eastAsia="es-ES"/>
        </w:rPr>
      </w:pPr>
      <w:r w:rsidRPr="007D4BB3">
        <w:rPr>
          <w:rFonts w:eastAsia="Times New Roman" w:cs="Calibri"/>
          <w:b/>
          <w:iCs/>
          <w:color w:val="2A2A2A"/>
          <w:lang w:eastAsia="es-ES"/>
        </w:rPr>
        <w:t xml:space="preserve">Domingo, </w:t>
      </w:r>
      <w:r w:rsidR="00F05673">
        <w:rPr>
          <w:rFonts w:eastAsia="Times New Roman" w:cs="Calibri"/>
          <w:b/>
          <w:iCs/>
          <w:color w:val="2A2A2A"/>
          <w:lang w:eastAsia="es-ES"/>
        </w:rPr>
        <w:t>17</w:t>
      </w:r>
      <w:r w:rsidRPr="007D4BB3">
        <w:rPr>
          <w:rFonts w:eastAsia="Times New Roman" w:cs="Calibri"/>
          <w:b/>
          <w:iCs/>
          <w:color w:val="2A2A2A"/>
          <w:lang w:eastAsia="es-ES"/>
        </w:rPr>
        <w:t xml:space="preserve"> de agosto</w:t>
      </w:r>
    </w:p>
    <w:p w14:paraId="2C2622D0" w14:textId="4E124DCB" w:rsidR="005A7D4A" w:rsidRDefault="00F05673" w:rsidP="007D4BB3">
      <w:pPr>
        <w:shd w:val="clear" w:color="auto" w:fill="FFFFFF"/>
        <w:spacing w:after="324" w:line="255" w:lineRule="atLeast"/>
        <w:jc w:val="both"/>
        <w:rPr>
          <w:rFonts w:eastAsia="Times New Roman" w:cs="Calibri"/>
          <w:iCs/>
          <w:color w:val="2A2A2A"/>
          <w:lang w:eastAsia="es-ES"/>
        </w:rPr>
      </w:pPr>
      <w:r>
        <w:rPr>
          <w:rFonts w:eastAsia="Times New Roman" w:cs="Calibri"/>
          <w:iCs/>
          <w:color w:val="2A2A2A"/>
          <w:lang w:eastAsia="es-ES"/>
        </w:rPr>
        <w:t>10.30h</w:t>
      </w:r>
      <w:r w:rsidR="007D4BB3">
        <w:rPr>
          <w:rFonts w:eastAsia="Times New Roman" w:cs="Calibri"/>
          <w:iCs/>
          <w:color w:val="2A2A2A"/>
          <w:lang w:eastAsia="es-ES"/>
        </w:rPr>
        <w:t xml:space="preserve">    Recepción </w:t>
      </w:r>
      <w:r w:rsidR="005A7D4A">
        <w:rPr>
          <w:rFonts w:eastAsia="Times New Roman" w:cs="Calibri"/>
          <w:iCs/>
          <w:color w:val="2A2A2A"/>
          <w:lang w:eastAsia="es-ES"/>
        </w:rPr>
        <w:t xml:space="preserve">y desayuno con </w:t>
      </w:r>
      <w:r w:rsidR="007D4BB3">
        <w:rPr>
          <w:rFonts w:eastAsia="Times New Roman" w:cs="Calibri"/>
          <w:iCs/>
          <w:color w:val="2A2A2A"/>
          <w:lang w:eastAsia="es-ES"/>
        </w:rPr>
        <w:t xml:space="preserve">Cofradías e invitados en Cafetería </w:t>
      </w:r>
      <w:r w:rsidR="00BB44A9">
        <w:rPr>
          <w:rFonts w:eastAsia="Times New Roman" w:cs="Calibri"/>
          <w:iCs/>
          <w:color w:val="2A2A2A"/>
          <w:lang w:eastAsia="es-ES"/>
        </w:rPr>
        <w:t>Papillón (C/ Serafín Escalante)</w:t>
      </w:r>
      <w:r w:rsidR="005A7D4A">
        <w:rPr>
          <w:rFonts w:eastAsia="Times New Roman" w:cs="Calibri"/>
          <w:iCs/>
          <w:color w:val="2A2A2A"/>
          <w:lang w:eastAsia="es-ES"/>
        </w:rPr>
        <w:t>.</w:t>
      </w:r>
    </w:p>
    <w:p w14:paraId="456A501C" w14:textId="406635AE" w:rsidR="007D4BB3" w:rsidRDefault="00F05673" w:rsidP="007D4BB3">
      <w:pPr>
        <w:shd w:val="clear" w:color="auto" w:fill="FFFFFF"/>
        <w:spacing w:after="324" w:line="255" w:lineRule="atLeast"/>
        <w:jc w:val="both"/>
        <w:rPr>
          <w:rFonts w:eastAsia="Times New Roman" w:cs="Calibri"/>
          <w:iCs/>
          <w:color w:val="2A2A2A"/>
          <w:lang w:eastAsia="es-ES"/>
        </w:rPr>
      </w:pPr>
      <w:r>
        <w:rPr>
          <w:rFonts w:eastAsia="Times New Roman" w:cs="Calibri"/>
          <w:iCs/>
          <w:color w:val="2A2A2A"/>
          <w:lang w:eastAsia="es-ES"/>
        </w:rPr>
        <w:t>11.15</w:t>
      </w:r>
      <w:r w:rsidR="007D4BB3">
        <w:rPr>
          <w:rFonts w:eastAsia="Times New Roman" w:cs="Calibri"/>
          <w:iCs/>
          <w:color w:val="2A2A2A"/>
          <w:lang w:eastAsia="es-ES"/>
        </w:rPr>
        <w:t xml:space="preserve"> h     Desfile de cofradías por las calles de la ciudad acompañados de grupos folclóricos y reparto de polkas.</w:t>
      </w:r>
    </w:p>
    <w:p w14:paraId="2866080B" w14:textId="0F3A83B3" w:rsidR="007D4BB3" w:rsidRDefault="007D4BB3" w:rsidP="005A7D4A">
      <w:pPr>
        <w:shd w:val="clear" w:color="auto" w:fill="FFFFFF"/>
        <w:spacing w:after="324" w:line="255" w:lineRule="atLeast"/>
        <w:jc w:val="both"/>
        <w:rPr>
          <w:rFonts w:eastAsia="Times New Roman" w:cs="Calibri"/>
          <w:iCs/>
          <w:color w:val="2A2A2A"/>
          <w:lang w:eastAsia="es-ES"/>
        </w:rPr>
      </w:pPr>
      <w:r>
        <w:rPr>
          <w:rFonts w:eastAsia="Times New Roman" w:cs="Calibri"/>
          <w:iCs/>
          <w:color w:val="2A2A2A"/>
          <w:lang w:eastAsia="es-ES"/>
        </w:rPr>
        <w:t>1</w:t>
      </w:r>
      <w:r w:rsidR="00F05673">
        <w:rPr>
          <w:rFonts w:eastAsia="Times New Roman" w:cs="Calibri"/>
          <w:iCs/>
          <w:color w:val="2A2A2A"/>
          <w:lang w:eastAsia="es-ES"/>
        </w:rPr>
        <w:t>2</w:t>
      </w:r>
      <w:r>
        <w:rPr>
          <w:rFonts w:eastAsia="Times New Roman" w:cs="Calibri"/>
          <w:iCs/>
          <w:color w:val="2A2A2A"/>
          <w:lang w:eastAsia="es-ES"/>
        </w:rPr>
        <w:t>. 00 h     Gran Capítulo en Teatro Concha Espina</w:t>
      </w:r>
      <w:r w:rsidR="005A7D4A">
        <w:rPr>
          <w:rFonts w:eastAsia="Times New Roman" w:cs="Calibri"/>
          <w:iCs/>
          <w:color w:val="2A2A2A"/>
          <w:lang w:eastAsia="es-ES"/>
        </w:rPr>
        <w:t xml:space="preserve"> y nombramiento de nuevos cofrades con la actuación de </w:t>
      </w:r>
      <w:r>
        <w:rPr>
          <w:rFonts w:eastAsia="Times New Roman" w:cs="Calibri"/>
          <w:iCs/>
          <w:color w:val="2A2A2A"/>
          <w:lang w:eastAsia="es-ES"/>
        </w:rPr>
        <w:t>Nando Agüeros</w:t>
      </w:r>
      <w:r w:rsidR="00F05673">
        <w:rPr>
          <w:rFonts w:eastAsia="Times New Roman" w:cs="Calibri"/>
          <w:iCs/>
          <w:color w:val="2A2A2A"/>
          <w:lang w:eastAsia="es-ES"/>
        </w:rPr>
        <w:t>, Néstor de la Osa y Luis Camus</w:t>
      </w:r>
    </w:p>
    <w:p w14:paraId="6D4F63B6" w14:textId="7E226738" w:rsidR="007D4BB3" w:rsidRDefault="007D4BB3" w:rsidP="007D4BB3">
      <w:pPr>
        <w:shd w:val="clear" w:color="auto" w:fill="FFFFFF"/>
        <w:spacing w:after="324" w:line="255" w:lineRule="atLeast"/>
        <w:jc w:val="both"/>
        <w:rPr>
          <w:rFonts w:eastAsia="Times New Roman" w:cs="Calibri"/>
          <w:iCs/>
          <w:color w:val="2A2A2A"/>
          <w:lang w:eastAsia="es-ES"/>
        </w:rPr>
      </w:pPr>
      <w:r>
        <w:rPr>
          <w:rFonts w:eastAsia="Times New Roman" w:cs="Calibri"/>
          <w:iCs/>
          <w:color w:val="2A2A2A"/>
          <w:lang w:eastAsia="es-ES"/>
        </w:rPr>
        <w:t>1</w:t>
      </w:r>
      <w:r w:rsidR="00F05673">
        <w:rPr>
          <w:rFonts w:eastAsia="Times New Roman" w:cs="Calibri"/>
          <w:iCs/>
          <w:color w:val="2A2A2A"/>
          <w:lang w:eastAsia="es-ES"/>
        </w:rPr>
        <w:t>3</w:t>
      </w:r>
      <w:r>
        <w:rPr>
          <w:rFonts w:eastAsia="Times New Roman" w:cs="Calibri"/>
          <w:iCs/>
          <w:color w:val="2A2A2A"/>
          <w:lang w:eastAsia="es-ES"/>
        </w:rPr>
        <w:t>.00 h     Ronda de blancos</w:t>
      </w:r>
    </w:p>
    <w:p w14:paraId="3A3484D6" w14:textId="14DB111A" w:rsidR="00A30E1B" w:rsidRDefault="007D4BB3" w:rsidP="005A7D4A">
      <w:pPr>
        <w:shd w:val="clear" w:color="auto" w:fill="FFFFFF"/>
        <w:spacing w:after="324" w:line="255" w:lineRule="atLeast"/>
        <w:jc w:val="both"/>
        <w:rPr>
          <w:rFonts w:eastAsia="Times New Roman" w:cs="Calibri"/>
          <w:iCs/>
          <w:color w:val="2A2A2A"/>
          <w:lang w:eastAsia="es-ES"/>
        </w:rPr>
      </w:pPr>
      <w:r>
        <w:rPr>
          <w:rFonts w:eastAsia="Times New Roman" w:cs="Calibri"/>
          <w:iCs/>
          <w:color w:val="2A2A2A"/>
          <w:lang w:eastAsia="es-ES"/>
        </w:rPr>
        <w:t xml:space="preserve">15.00 h     </w:t>
      </w:r>
      <w:r w:rsidR="00007685">
        <w:rPr>
          <w:rFonts w:eastAsia="Times New Roman" w:cs="Calibri"/>
          <w:iCs/>
          <w:color w:val="2A2A2A"/>
          <w:lang w:eastAsia="es-ES"/>
        </w:rPr>
        <w:t>Comida en Restaurante El Refugio (Tanos)</w:t>
      </w:r>
      <w:r w:rsidR="00521288">
        <w:rPr>
          <w:rFonts w:eastAsia="Times New Roman" w:cs="Calibri"/>
          <w:iCs/>
          <w:color w:val="2A2A2A"/>
          <w:lang w:eastAsia="es-ES"/>
        </w:rPr>
        <w:t xml:space="preserve">, con un precio de </w:t>
      </w:r>
      <w:r w:rsidR="00F05673">
        <w:rPr>
          <w:rFonts w:eastAsia="Times New Roman" w:cs="Calibri"/>
          <w:iCs/>
          <w:color w:val="2A2A2A"/>
          <w:lang w:eastAsia="es-ES"/>
        </w:rPr>
        <w:t>50</w:t>
      </w:r>
      <w:r w:rsidR="00521288">
        <w:rPr>
          <w:rFonts w:eastAsia="Times New Roman" w:cs="Calibri"/>
          <w:iCs/>
          <w:color w:val="2A2A2A"/>
          <w:lang w:eastAsia="es-ES"/>
        </w:rPr>
        <w:t xml:space="preserve"> €</w:t>
      </w:r>
      <w:r w:rsidR="00DD4A15">
        <w:rPr>
          <w:rFonts w:eastAsia="Times New Roman" w:cs="Calibri"/>
          <w:iCs/>
          <w:color w:val="2A2A2A"/>
          <w:lang w:eastAsia="es-ES"/>
        </w:rPr>
        <w:t xml:space="preserve"> y la actuación de </w:t>
      </w:r>
      <w:r w:rsidR="005A7D4A">
        <w:rPr>
          <w:rFonts w:eastAsia="Times New Roman" w:cs="Calibri"/>
          <w:iCs/>
          <w:color w:val="2A2A2A"/>
          <w:lang w:eastAsia="es-ES"/>
        </w:rPr>
        <w:t>Fonso Blanco</w:t>
      </w:r>
      <w:r w:rsidR="00DD4A15">
        <w:rPr>
          <w:rFonts w:eastAsia="Times New Roman" w:cs="Calibri"/>
          <w:iCs/>
          <w:color w:val="2A2A2A"/>
          <w:lang w:eastAsia="es-ES"/>
        </w:rPr>
        <w:t xml:space="preserve"> </w:t>
      </w:r>
    </w:p>
    <w:p w14:paraId="3E5F51FC" w14:textId="0BD8DBD7" w:rsidR="00521288" w:rsidRPr="00DD4A15" w:rsidRDefault="00521288" w:rsidP="00A30E1B">
      <w:pPr>
        <w:shd w:val="clear" w:color="auto" w:fill="FFFFFF"/>
        <w:spacing w:after="324" w:line="255" w:lineRule="atLeast"/>
        <w:jc w:val="center"/>
        <w:rPr>
          <w:rFonts w:eastAsia="Times New Roman" w:cs="Calibri"/>
          <w:b/>
          <w:bCs/>
          <w:iCs/>
          <w:color w:val="2A2A2A"/>
          <w:lang w:eastAsia="es-ES"/>
        </w:rPr>
      </w:pPr>
      <w:r w:rsidRPr="00DD4A15">
        <w:rPr>
          <w:rFonts w:eastAsia="Times New Roman" w:cs="Calibri"/>
          <w:b/>
          <w:bCs/>
          <w:iCs/>
          <w:color w:val="2A2A2A"/>
          <w:lang w:eastAsia="es-ES"/>
        </w:rPr>
        <w:t>Menú</w:t>
      </w:r>
    </w:p>
    <w:p w14:paraId="69D9177F" w14:textId="77777777" w:rsidR="00521288" w:rsidRDefault="00521288" w:rsidP="00521288">
      <w:pPr>
        <w:shd w:val="clear" w:color="auto" w:fill="FFFFFF"/>
        <w:spacing w:after="324" w:line="240" w:lineRule="auto"/>
        <w:ind w:left="360"/>
        <w:jc w:val="center"/>
        <w:rPr>
          <w:rFonts w:eastAsia="Times New Roman" w:cs="Calibri"/>
          <w:iCs/>
          <w:color w:val="2A2A2A"/>
          <w:lang w:eastAsia="es-ES"/>
        </w:rPr>
      </w:pPr>
      <w:r>
        <w:rPr>
          <w:rFonts w:eastAsia="Times New Roman" w:cs="Calibri"/>
          <w:iCs/>
          <w:color w:val="2A2A2A"/>
          <w:lang w:eastAsia="es-ES"/>
        </w:rPr>
        <w:t xml:space="preserve">Entrantes: </w:t>
      </w:r>
      <w:r w:rsidRPr="00521288">
        <w:rPr>
          <w:rFonts w:eastAsia="Times New Roman" w:cs="Calibri"/>
          <w:iCs/>
          <w:color w:val="2A2A2A"/>
          <w:lang w:eastAsia="es-ES"/>
        </w:rPr>
        <w:t>Surtido de ibéricos</w:t>
      </w:r>
      <w:r>
        <w:rPr>
          <w:rFonts w:eastAsia="Times New Roman" w:cs="Calibri"/>
          <w:iCs/>
          <w:color w:val="2A2A2A"/>
          <w:lang w:eastAsia="es-ES"/>
        </w:rPr>
        <w:t xml:space="preserve">, </w:t>
      </w:r>
      <w:r w:rsidRPr="00521288">
        <w:rPr>
          <w:rFonts w:eastAsia="Times New Roman" w:cs="Calibri"/>
          <w:iCs/>
          <w:color w:val="2A2A2A"/>
          <w:lang w:eastAsia="es-ES"/>
        </w:rPr>
        <w:t>Pastel de cabracho</w:t>
      </w:r>
      <w:r>
        <w:rPr>
          <w:rFonts w:eastAsia="Times New Roman" w:cs="Calibri"/>
          <w:iCs/>
          <w:color w:val="2A2A2A"/>
          <w:lang w:eastAsia="es-ES"/>
        </w:rPr>
        <w:t xml:space="preserve">, </w:t>
      </w:r>
      <w:r w:rsidRPr="00521288">
        <w:rPr>
          <w:rFonts w:eastAsia="Times New Roman" w:cs="Calibri"/>
          <w:iCs/>
          <w:color w:val="2A2A2A"/>
          <w:lang w:eastAsia="es-ES"/>
        </w:rPr>
        <w:t>Hojaldres variados</w:t>
      </w:r>
      <w:r>
        <w:rPr>
          <w:rFonts w:eastAsia="Times New Roman" w:cs="Calibri"/>
          <w:iCs/>
          <w:color w:val="2A2A2A"/>
          <w:lang w:eastAsia="es-ES"/>
        </w:rPr>
        <w:t>, Rabas</w:t>
      </w:r>
    </w:p>
    <w:p w14:paraId="48675301" w14:textId="77777777" w:rsidR="00521288" w:rsidRDefault="00521288" w:rsidP="00521288">
      <w:pPr>
        <w:shd w:val="clear" w:color="auto" w:fill="FFFFFF"/>
        <w:spacing w:after="324" w:line="240" w:lineRule="auto"/>
        <w:ind w:left="360"/>
        <w:jc w:val="center"/>
        <w:rPr>
          <w:rFonts w:eastAsia="Times New Roman" w:cs="Calibri"/>
          <w:iCs/>
          <w:color w:val="2A2A2A"/>
          <w:lang w:eastAsia="es-ES"/>
        </w:rPr>
      </w:pPr>
      <w:r>
        <w:rPr>
          <w:rFonts w:eastAsia="Times New Roman" w:cs="Calibri"/>
          <w:iCs/>
          <w:color w:val="2A2A2A"/>
          <w:lang w:eastAsia="es-ES"/>
        </w:rPr>
        <w:t>Lechazo al horno</w:t>
      </w:r>
    </w:p>
    <w:p w14:paraId="3EE82E79" w14:textId="77777777" w:rsidR="00521288" w:rsidRDefault="00521288" w:rsidP="00521288">
      <w:pPr>
        <w:shd w:val="clear" w:color="auto" w:fill="FFFFFF"/>
        <w:spacing w:after="324" w:line="240" w:lineRule="auto"/>
        <w:ind w:left="360"/>
        <w:jc w:val="center"/>
        <w:rPr>
          <w:rFonts w:eastAsia="Times New Roman" w:cs="Calibri"/>
          <w:iCs/>
          <w:color w:val="2A2A2A"/>
          <w:lang w:eastAsia="es-ES"/>
        </w:rPr>
      </w:pPr>
      <w:r>
        <w:rPr>
          <w:rFonts w:eastAsia="Times New Roman" w:cs="Calibri"/>
          <w:iCs/>
          <w:color w:val="2A2A2A"/>
          <w:lang w:eastAsia="es-ES"/>
        </w:rPr>
        <w:t>Tarta de hojaldre de Torrelavega</w:t>
      </w:r>
    </w:p>
    <w:p w14:paraId="6C4B9B04" w14:textId="77777777" w:rsidR="00007685" w:rsidRPr="00A30E1B" w:rsidRDefault="00521288" w:rsidP="00521288">
      <w:pPr>
        <w:shd w:val="clear" w:color="auto" w:fill="FFFFFF"/>
        <w:spacing w:after="324" w:line="240" w:lineRule="auto"/>
        <w:ind w:left="360"/>
        <w:jc w:val="center"/>
        <w:rPr>
          <w:rFonts w:eastAsia="Times New Roman" w:cs="Calibri"/>
          <w:iCs/>
          <w:color w:val="2A2A2A"/>
          <w:sz w:val="24"/>
          <w:szCs w:val="24"/>
          <w:lang w:eastAsia="es-ES"/>
        </w:rPr>
      </w:pPr>
      <w:r w:rsidRPr="00A30E1B">
        <w:rPr>
          <w:rFonts w:eastAsia="Times New Roman" w:cs="Calibri"/>
          <w:iCs/>
          <w:color w:val="2A2A2A"/>
          <w:sz w:val="24"/>
          <w:szCs w:val="24"/>
          <w:lang w:eastAsia="es-ES"/>
        </w:rPr>
        <w:t>Vino de crianza, café</w:t>
      </w:r>
    </w:p>
    <w:p w14:paraId="49036A07" w14:textId="7026918C" w:rsidR="00DD4A15" w:rsidRPr="007D4BB3" w:rsidRDefault="00DD4A15" w:rsidP="00DD4A15">
      <w:pPr>
        <w:shd w:val="clear" w:color="auto" w:fill="FFFFFF"/>
        <w:spacing w:after="324" w:line="240" w:lineRule="auto"/>
        <w:jc w:val="both"/>
        <w:rPr>
          <w:rFonts w:eastAsia="Times New Roman" w:cs="Calibri"/>
          <w:iCs/>
          <w:color w:val="2A2A2A"/>
          <w:lang w:eastAsia="es-ES"/>
        </w:rPr>
      </w:pPr>
      <w:r>
        <w:rPr>
          <w:rFonts w:eastAsia="Times New Roman" w:cs="Calibri"/>
          <w:iCs/>
          <w:color w:val="2A2A2A"/>
          <w:lang w:eastAsia="es-ES"/>
        </w:rPr>
        <w:t>20.00 h   Actuación del grupo Recuerdos en la Feria del Hojaldre</w:t>
      </w:r>
    </w:p>
    <w:sectPr w:rsidR="00DD4A15" w:rsidRPr="007D4BB3" w:rsidSect="00A30E1B">
      <w:headerReference w:type="default" r:id="rId8"/>
      <w:pgSz w:w="11906" w:h="16838"/>
      <w:pgMar w:top="682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CE7D8" w14:textId="77777777" w:rsidR="001A55F4" w:rsidRDefault="001A55F4" w:rsidP="007D4BB3">
      <w:pPr>
        <w:spacing w:after="0" w:line="240" w:lineRule="auto"/>
      </w:pPr>
      <w:r>
        <w:separator/>
      </w:r>
    </w:p>
  </w:endnote>
  <w:endnote w:type="continuationSeparator" w:id="0">
    <w:p w14:paraId="2A80D9AF" w14:textId="77777777" w:rsidR="001A55F4" w:rsidRDefault="001A55F4" w:rsidP="007D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1020E" w14:textId="77777777" w:rsidR="001A55F4" w:rsidRDefault="001A55F4" w:rsidP="007D4BB3">
      <w:pPr>
        <w:spacing w:after="0" w:line="240" w:lineRule="auto"/>
      </w:pPr>
      <w:r>
        <w:separator/>
      </w:r>
    </w:p>
  </w:footnote>
  <w:footnote w:type="continuationSeparator" w:id="0">
    <w:p w14:paraId="02CC63E1" w14:textId="77777777" w:rsidR="001A55F4" w:rsidRDefault="001A55F4" w:rsidP="007D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758D" w14:textId="77777777" w:rsidR="007D4BB3" w:rsidRDefault="007D4BB3" w:rsidP="007D4BB3">
    <w:pPr>
      <w:pStyle w:val="Encabezado"/>
      <w:jc w:val="center"/>
    </w:pPr>
    <w:r>
      <w:rPr>
        <w:noProof/>
      </w:rPr>
      <w:drawing>
        <wp:inline distT="0" distB="0" distL="0" distR="0" wp14:anchorId="7C6385C5" wp14:editId="110FD92B">
          <wp:extent cx="2133600" cy="12600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54" cy="1267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1357CD" w14:textId="77777777" w:rsidR="007D4BB3" w:rsidRDefault="007D4B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857"/>
    <w:multiLevelType w:val="hybridMultilevel"/>
    <w:tmpl w:val="262E13A0"/>
    <w:lvl w:ilvl="0" w:tplc="CED0B82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30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B3"/>
    <w:rsid w:val="00007685"/>
    <w:rsid w:val="00185A07"/>
    <w:rsid w:val="001946F3"/>
    <w:rsid w:val="001A55F4"/>
    <w:rsid w:val="004455A4"/>
    <w:rsid w:val="00521288"/>
    <w:rsid w:val="005630C8"/>
    <w:rsid w:val="005A7D4A"/>
    <w:rsid w:val="00661ABF"/>
    <w:rsid w:val="007D4BB3"/>
    <w:rsid w:val="007E75C3"/>
    <w:rsid w:val="0089349C"/>
    <w:rsid w:val="008B7F0B"/>
    <w:rsid w:val="00A30E1B"/>
    <w:rsid w:val="00BB44A9"/>
    <w:rsid w:val="00C559EF"/>
    <w:rsid w:val="00CC7925"/>
    <w:rsid w:val="00CD17F2"/>
    <w:rsid w:val="00CF17F3"/>
    <w:rsid w:val="00DD4081"/>
    <w:rsid w:val="00DD4A15"/>
    <w:rsid w:val="00EE2CF4"/>
    <w:rsid w:val="00F05673"/>
    <w:rsid w:val="00F3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EBAEC"/>
  <w15:chartTrackingRefBased/>
  <w15:docId w15:val="{0D3C21C7-A5D6-4F05-BC6C-84F99C3D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B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4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BB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D4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BB3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521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1F7C9-E17D-4908-A430-C2C311D4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Valvanuz Fernandez</dc:creator>
  <cp:keywords/>
  <dc:description/>
  <cp:lastModifiedBy>Valvanuz</cp:lastModifiedBy>
  <cp:revision>10</cp:revision>
  <dcterms:created xsi:type="dcterms:W3CDTF">2025-07-25T07:53:00Z</dcterms:created>
  <dcterms:modified xsi:type="dcterms:W3CDTF">2025-07-25T08:06:00Z</dcterms:modified>
</cp:coreProperties>
</file>